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72EA5" w14:textId="77777777" w:rsidR="00D0459A" w:rsidRDefault="00D0459A"/>
    <w:p w14:paraId="2C3564C2" w14:textId="77777777" w:rsidR="00D0459A" w:rsidRDefault="00D0459A"/>
    <w:p w14:paraId="176720C6" w14:textId="77777777" w:rsidR="00D0459A" w:rsidRDefault="00B17E48" w:rsidP="00244BF0">
      <w:pPr>
        <w:jc w:val="left"/>
      </w:pPr>
      <w:r>
        <w:t>Päästeameti Põhja päästekeskus</w:t>
      </w:r>
    </w:p>
    <w:p w14:paraId="6A610B8B" w14:textId="77777777" w:rsidR="00D0459A" w:rsidRDefault="00B17E48" w:rsidP="00244BF0">
      <w:pPr>
        <w:jc w:val="left"/>
      </w:pPr>
      <w:hyperlink r:id="rId6" w:history="1">
        <w:r>
          <w:rPr>
            <w:color w:val="0000FF"/>
            <w:u w:val="single"/>
          </w:rPr>
          <w:t>pohja@paasteamet.ee</w:t>
        </w:r>
      </w:hyperlink>
    </w:p>
    <w:p w14:paraId="2804B581" w14:textId="188EEC65" w:rsidR="00D0459A" w:rsidRDefault="00B17E48">
      <w:pPr>
        <w:pStyle w:val="signatureLeftTab"/>
      </w:pPr>
      <w:r>
        <w:rPr>
          <w:i/>
          <w:iCs/>
        </w:rPr>
        <w:tab/>
        <w:t>kuupäev digiallkirjas</w:t>
      </w:r>
      <w:r>
        <w:t xml:space="preserve"> nr 6-</w:t>
      </w:r>
      <w:r w:rsidR="00CB2123">
        <w:t>1</w:t>
      </w:r>
      <w:r>
        <w:t>/</w:t>
      </w:r>
      <w:r w:rsidR="00926E60">
        <w:t>8874</w:t>
      </w:r>
    </w:p>
    <w:p w14:paraId="57B3DFD1" w14:textId="77777777" w:rsidR="00D0459A" w:rsidRDefault="00D0459A"/>
    <w:p w14:paraId="2A9E397B" w14:textId="77777777" w:rsidR="00D0459A" w:rsidRDefault="00D0459A"/>
    <w:p w14:paraId="0893D21B" w14:textId="77777777" w:rsidR="00244BF0" w:rsidRDefault="00B17E48">
      <w:pPr>
        <w:jc w:val="left"/>
        <w:rPr>
          <w:b/>
          <w:bCs/>
        </w:rPr>
      </w:pPr>
      <w:r>
        <w:rPr>
          <w:b/>
          <w:bCs/>
        </w:rPr>
        <w:t xml:space="preserve">Detailplaneeringu esitamine kooskõlastamiseks </w:t>
      </w:r>
    </w:p>
    <w:p w14:paraId="76456259" w14:textId="77777777" w:rsidR="00244BF0" w:rsidRDefault="00B17E48">
      <w:pPr>
        <w:jc w:val="left"/>
        <w:rPr>
          <w:b/>
          <w:bCs/>
        </w:rPr>
      </w:pPr>
      <w:r>
        <w:rPr>
          <w:b/>
          <w:bCs/>
        </w:rPr>
        <w:t xml:space="preserve">Ülejõe küla Kõpsu-Hansu ja Nurga kinnistute </w:t>
      </w:r>
    </w:p>
    <w:p w14:paraId="130FF462" w14:textId="29EFF98D" w:rsidR="00D0459A" w:rsidRDefault="00B17E48">
      <w:pPr>
        <w:jc w:val="left"/>
      </w:pPr>
      <w:r>
        <w:rPr>
          <w:b/>
          <w:bCs/>
        </w:rPr>
        <w:t>ja lähiala detailplaneering (kovID DP0570)</w:t>
      </w:r>
    </w:p>
    <w:p w14:paraId="661F1F21" w14:textId="77777777" w:rsidR="00D0459A" w:rsidRDefault="00D0459A"/>
    <w:p w14:paraId="52FA126C" w14:textId="77777777" w:rsidR="00D0459A" w:rsidRDefault="00D0459A"/>
    <w:p w14:paraId="5EA1A67A" w14:textId="77777777" w:rsidR="00D0459A" w:rsidRDefault="00B17E48">
      <w:pPr>
        <w:spacing w:after="120"/>
      </w:pPr>
      <w:r>
        <w:t>Esitame planeerimisseaduse § 133 lõike 1 kohaselt kooskõlastamiseks Rae Vallavalitsuse 18.05.2021 korraldusega nr 716 algatatud Ülejõe küla Kõpsu-Hansu ja Nurga kinnistute ja lähiala detailplaneeringu.</w:t>
      </w:r>
    </w:p>
    <w:p w14:paraId="7A7C9013" w14:textId="236386E0" w:rsidR="00D0459A" w:rsidRDefault="00B17E48">
      <w:pPr>
        <w:spacing w:after="120"/>
      </w:pPr>
      <w:r>
        <w:t xml:space="preserve">Planeeritav ala asub Ülejõe küla ja Soodevahe küla piiril, vahetult Tallinna ringtee ääres. Juurdepääs planeeritavale alale nähakse ette olemasolevalt Vanapere teelt. </w:t>
      </w:r>
      <w:r w:rsidR="00244BF0" w:rsidRPr="00244BF0">
        <w:t>Planeeritava ala moodustavad: Nurga kinnistu</w:t>
      </w:r>
      <w:r w:rsidR="00244BF0">
        <w:t xml:space="preserve"> (</w:t>
      </w:r>
      <w:r w:rsidR="00244BF0" w:rsidRPr="00244BF0">
        <w:t>suurusega 6,72 ha, katastritunnus 65301:011:0055,</w:t>
      </w:r>
      <w:r w:rsidR="00244BF0">
        <w:t xml:space="preserve"> </w:t>
      </w:r>
      <w:r w:rsidR="00244BF0" w:rsidRPr="00244BF0">
        <w:t>registriosa nr 5712402</w:t>
      </w:r>
      <w:r w:rsidR="00244BF0">
        <w:t xml:space="preserve">) ja </w:t>
      </w:r>
      <w:r w:rsidR="00244BF0" w:rsidRPr="00244BF0">
        <w:t>Kõpsu-Hansu kinnistu</w:t>
      </w:r>
      <w:r w:rsidR="00244BF0">
        <w:t xml:space="preserve"> (</w:t>
      </w:r>
      <w:r w:rsidR="00244BF0" w:rsidRPr="00244BF0">
        <w:t>suurusega 9,66 ha, katastritunnus 65301:011:0169, registriosa nr 11134202</w:t>
      </w:r>
      <w:r w:rsidR="00244BF0">
        <w:t>).</w:t>
      </w:r>
      <w:r w:rsidR="00244BF0" w:rsidRPr="00244BF0">
        <w:t xml:space="preserve"> </w:t>
      </w:r>
      <w:r>
        <w:t>Planeeritava ala suurus on ligikaudu 17 ha.</w:t>
      </w:r>
    </w:p>
    <w:p w14:paraId="17B02F7A" w14:textId="20075D1C" w:rsidR="00D0459A" w:rsidRDefault="00B17E48">
      <w:pPr>
        <w:spacing w:after="120"/>
      </w:pPr>
      <w:r>
        <w:t>Detailplaneeringu koostamise eesmärgiks on Vanapere tee ja Tallinna ringtee vahelisele maa-alale tehnopargi kavandamine. Detailplaneeringuga kavandatakse äri- ja/või tootmismaa sihtotstarbelisi kinnistuid</w:t>
      </w:r>
      <w:r w:rsidR="0069020A">
        <w:t>.</w:t>
      </w:r>
      <w:r>
        <w:t xml:space="preserve"> </w:t>
      </w:r>
      <w:r w:rsidR="0069020A">
        <w:t>M</w:t>
      </w:r>
      <w:r>
        <w:t>äärata</w:t>
      </w:r>
      <w:r w:rsidR="0069020A">
        <w:t>kse</w:t>
      </w:r>
      <w:r>
        <w:t xml:space="preserve"> ehitusõigus ja hoonestustingimused, lahendada</w:t>
      </w:r>
      <w:r w:rsidR="0069020A">
        <w:t>takse</w:t>
      </w:r>
      <w:r>
        <w:t xml:space="preserve"> juurdepääsud, liikluskorraldus ja tehnovõrkudega varustamine ning haljastus.</w:t>
      </w:r>
    </w:p>
    <w:p w14:paraId="5D1A177C" w14:textId="77777777" w:rsidR="00D0459A" w:rsidRDefault="00B17E48">
      <w:pPr>
        <w:spacing w:after="120"/>
      </w:pPr>
      <w:r>
        <w:t>Planeerimisseaduse § 133 lõike 2 kohaselt, kui kooskõlastaja ei ole 30 päeva jooksul detailplaneeringu saamisest arvates kooskõlastamisest keeldunud ega ole taotlenud tähtaja pikendamist, loetakse detailplaneering kooskõlastaja poolt vaikimisi kooskõlastatuks.</w:t>
      </w:r>
    </w:p>
    <w:p w14:paraId="51A506BC" w14:textId="77777777" w:rsidR="004B04D3" w:rsidRDefault="00B17E48" w:rsidP="0069020A">
      <w:r>
        <w:t xml:space="preserve">Detailplaneeringu menetlust puudutava informatsiooni ja dokumentidega on võimalik täiendavalt tutvuda Rae valla geoportaali detailplaneeringute kaardirakenduses </w:t>
      </w:r>
      <w:hyperlink r:id="rId7" w:history="1">
        <w:r>
          <w:rPr>
            <w:color w:val="0000FF"/>
            <w:u w:val="single"/>
          </w:rPr>
          <w:t>https://map.rae.ee</w:t>
        </w:r>
      </w:hyperlink>
      <w:r>
        <w:t xml:space="preserve"> või failikaustas: </w:t>
      </w:r>
      <w:hyperlink r:id="rId8" w:history="1">
        <w:r>
          <w:rPr>
            <w:color w:val="0000FF"/>
            <w:u w:val="single"/>
          </w:rPr>
          <w:t>https://map.rae.ee/dp/DP0570/kooskolastamiseks_voi_arvamuse_avaldamiseks</w:t>
        </w:r>
      </w:hyperlink>
      <w:r>
        <w:t xml:space="preserve">. </w:t>
      </w:r>
    </w:p>
    <w:p w14:paraId="7C5B17AC" w14:textId="77777777" w:rsidR="004B04D3" w:rsidRDefault="004B04D3" w:rsidP="0069020A"/>
    <w:p w14:paraId="46F0255F" w14:textId="77777777" w:rsidR="004B04D3" w:rsidRDefault="004B04D3" w:rsidP="0069020A"/>
    <w:p w14:paraId="14945C88" w14:textId="77777777" w:rsidR="004B04D3" w:rsidRDefault="004B04D3" w:rsidP="0069020A"/>
    <w:p w14:paraId="33C40D93" w14:textId="77777777" w:rsidR="004B04D3" w:rsidRDefault="004B04D3" w:rsidP="0069020A"/>
    <w:p w14:paraId="3A9DA376" w14:textId="77777777" w:rsidR="004B04D3" w:rsidRDefault="004B04D3" w:rsidP="0069020A"/>
    <w:p w14:paraId="01F5C6A6" w14:textId="77777777" w:rsidR="004B04D3" w:rsidRDefault="004B04D3" w:rsidP="0069020A"/>
    <w:p w14:paraId="4181F613" w14:textId="77777777" w:rsidR="004B04D3" w:rsidRDefault="004B04D3" w:rsidP="0069020A"/>
    <w:p w14:paraId="2EFCC5B0" w14:textId="77777777" w:rsidR="004B04D3" w:rsidRDefault="004B04D3" w:rsidP="0069020A"/>
    <w:p w14:paraId="48775E13" w14:textId="77777777" w:rsidR="004B04D3" w:rsidRDefault="004B04D3" w:rsidP="0069020A"/>
    <w:p w14:paraId="4D03EAC7" w14:textId="3238CF59" w:rsidR="00D0459A" w:rsidRDefault="00B17E48" w:rsidP="0069020A">
      <w:r>
        <w:lastRenderedPageBreak/>
        <w:t xml:space="preserve">Detailplaneeringu kooskõlastamise või kooskõlastamata jätmise kirja palume esitada elektrooniliselt aadressile </w:t>
      </w:r>
      <w:hyperlink r:id="rId9" w:history="1">
        <w:r>
          <w:rPr>
            <w:color w:val="0000FF"/>
            <w:u w:val="single"/>
          </w:rPr>
          <w:t>info@rae.ee</w:t>
        </w:r>
      </w:hyperlink>
      <w:r>
        <w:t>.</w:t>
      </w:r>
    </w:p>
    <w:p w14:paraId="2A52C25D" w14:textId="77777777" w:rsidR="00D0459A" w:rsidRDefault="00D0459A"/>
    <w:p w14:paraId="43F73D1B" w14:textId="77777777" w:rsidR="00D0459A" w:rsidRDefault="00D0459A"/>
    <w:p w14:paraId="7EF00E0B" w14:textId="77777777" w:rsidR="00D0459A" w:rsidRDefault="00B17E48">
      <w:pPr>
        <w:jc w:val="left"/>
      </w:pPr>
      <w:r>
        <w:t>Lugupidamisega</w:t>
      </w:r>
    </w:p>
    <w:p w14:paraId="5A57C903" w14:textId="77777777" w:rsidR="00D0459A" w:rsidRDefault="00D0459A"/>
    <w:p w14:paraId="74C74C3B" w14:textId="77777777" w:rsidR="00D0459A" w:rsidRDefault="00B17E48">
      <w:pPr>
        <w:jc w:val="left"/>
      </w:pPr>
      <w:r>
        <w:rPr>
          <w:i/>
          <w:iCs/>
        </w:rPr>
        <w:t>/allkirjastatud digitaalselt/</w:t>
      </w:r>
    </w:p>
    <w:p w14:paraId="1CC472F7" w14:textId="77777777" w:rsidR="00D0459A" w:rsidRDefault="00D0459A"/>
    <w:p w14:paraId="377B2734" w14:textId="77777777" w:rsidR="00D0459A" w:rsidRDefault="00B17E48">
      <w:pPr>
        <w:jc w:val="left"/>
      </w:pPr>
      <w:r>
        <w:t>Ain Böckler</w:t>
      </w:r>
    </w:p>
    <w:p w14:paraId="0A9BB595" w14:textId="77777777" w:rsidR="00D0459A" w:rsidRDefault="00B17E48">
      <w:pPr>
        <w:jc w:val="left"/>
      </w:pPr>
      <w:r>
        <w:t>abivallavanem</w:t>
      </w:r>
    </w:p>
    <w:p w14:paraId="1291D7BE" w14:textId="77777777" w:rsidR="00D0459A" w:rsidRDefault="00D0459A"/>
    <w:p w14:paraId="000E59DC" w14:textId="77777777" w:rsidR="00D0459A" w:rsidRDefault="00D0459A"/>
    <w:p w14:paraId="419A0B7D" w14:textId="7F3DEBB7" w:rsidR="00D0459A" w:rsidRDefault="0055374C" w:rsidP="0055374C">
      <w:r>
        <w:t xml:space="preserve">Koopia: Muinsuskaitseamet, </w:t>
      </w:r>
      <w:hyperlink r:id="rId10" w:history="1">
        <w:r w:rsidRPr="0036721C">
          <w:rPr>
            <w:rStyle w:val="Hperlink"/>
          </w:rPr>
          <w:t>info@muinsuskaitseamet.ee</w:t>
        </w:r>
      </w:hyperlink>
      <w:r>
        <w:t xml:space="preserve">  </w:t>
      </w:r>
    </w:p>
    <w:p w14:paraId="6F3BB7BD" w14:textId="6C7A9F8C" w:rsidR="0055374C" w:rsidRDefault="0055374C" w:rsidP="0055374C">
      <w:pPr>
        <w:tabs>
          <w:tab w:val="left" w:pos="851"/>
        </w:tabs>
      </w:pPr>
      <w:r>
        <w:tab/>
        <w:t xml:space="preserve">Transpordiamet, </w:t>
      </w:r>
      <w:hyperlink r:id="rId11" w:history="1">
        <w:r w:rsidRPr="0036721C">
          <w:rPr>
            <w:rStyle w:val="Hperlink"/>
          </w:rPr>
          <w:t>info@transpordiamet.ee</w:t>
        </w:r>
      </w:hyperlink>
      <w:r>
        <w:t xml:space="preserve"> </w:t>
      </w:r>
    </w:p>
    <w:p w14:paraId="5E2C905B" w14:textId="36C71D3A" w:rsidR="0055374C" w:rsidRDefault="0055374C" w:rsidP="0055374C">
      <w:pPr>
        <w:tabs>
          <w:tab w:val="left" w:pos="851"/>
        </w:tabs>
      </w:pPr>
      <w:r>
        <w:tab/>
        <w:t xml:space="preserve">Maa- ja Ruumiamet, </w:t>
      </w:r>
      <w:hyperlink r:id="rId12" w:history="1">
        <w:r w:rsidRPr="0036721C">
          <w:rPr>
            <w:rStyle w:val="Hperlink"/>
          </w:rPr>
          <w:t>maaruum@maaruum.ee</w:t>
        </w:r>
      </w:hyperlink>
      <w:r>
        <w:t xml:space="preserve"> </w:t>
      </w:r>
    </w:p>
    <w:p w14:paraId="314DE3AD" w14:textId="781B11E8" w:rsidR="0055374C" w:rsidRDefault="0055374C" w:rsidP="0055374C">
      <w:pPr>
        <w:tabs>
          <w:tab w:val="left" w:pos="851"/>
        </w:tabs>
      </w:pPr>
      <w:r>
        <w:tab/>
        <w:t xml:space="preserve">AS Eesti Raudtee, </w:t>
      </w:r>
      <w:hyperlink r:id="rId13" w:history="1">
        <w:r w:rsidRPr="0055374C">
          <w:rPr>
            <w:rStyle w:val="Hperlink"/>
          </w:rPr>
          <w:t>raudtee@evr.ee</w:t>
        </w:r>
      </w:hyperlink>
      <w:r>
        <w:t xml:space="preserve"> </w:t>
      </w:r>
    </w:p>
    <w:p w14:paraId="5F956CD9" w14:textId="77777777" w:rsidR="0055374C" w:rsidRDefault="0055374C">
      <w:pPr>
        <w:spacing w:after="120"/>
      </w:pPr>
    </w:p>
    <w:p w14:paraId="2BEAB8E2" w14:textId="77777777" w:rsidR="0055374C" w:rsidRDefault="0055374C">
      <w:pPr>
        <w:spacing w:after="120"/>
      </w:pPr>
    </w:p>
    <w:p w14:paraId="77CF1537" w14:textId="77777777" w:rsidR="0055374C" w:rsidRDefault="0055374C">
      <w:pPr>
        <w:spacing w:after="120"/>
      </w:pPr>
    </w:p>
    <w:p w14:paraId="34C5061A" w14:textId="77777777" w:rsidR="0055374C" w:rsidRDefault="0055374C">
      <w:pPr>
        <w:spacing w:after="120"/>
      </w:pPr>
    </w:p>
    <w:p w14:paraId="4DB78796" w14:textId="77777777" w:rsidR="00D0459A" w:rsidRDefault="00D0459A"/>
    <w:p w14:paraId="14D9706B" w14:textId="77777777" w:rsidR="00D0459A" w:rsidRDefault="00D0459A"/>
    <w:p w14:paraId="74BA7410" w14:textId="77777777" w:rsidR="00D0459A" w:rsidRDefault="00D0459A"/>
    <w:p w14:paraId="300376AF" w14:textId="77777777" w:rsidR="00D0459A" w:rsidRDefault="00B17E48" w:rsidP="0055374C">
      <w:pPr>
        <w:jc w:val="left"/>
      </w:pPr>
      <w:r>
        <w:t>Helina Leetus 5981 3140</w:t>
      </w:r>
    </w:p>
    <w:p w14:paraId="0FECEE92" w14:textId="77777777" w:rsidR="00D0459A" w:rsidRDefault="00B17E48" w:rsidP="0055374C">
      <w:pPr>
        <w:jc w:val="left"/>
      </w:pPr>
      <w:hyperlink r:id="rId14" w:history="1">
        <w:r>
          <w:rPr>
            <w:color w:val="0000FF"/>
            <w:u w:val="single"/>
          </w:rPr>
          <w:t>helina.leetus@rae.ee</w:t>
        </w:r>
      </w:hyperlink>
    </w:p>
    <w:sectPr w:rsidR="00D0459A">
      <w:headerReference w:type="first" r:id="rId15"/>
      <w:footerReference w:type="first" r:id="rId16"/>
      <w:pgSz w:w="11905" w:h="16837"/>
      <w:pgMar w:top="680" w:right="850" w:bottom="1077" w:left="1700" w:header="2381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B6334" w14:textId="77777777" w:rsidR="00DF2790" w:rsidRDefault="00DF2790">
      <w:r>
        <w:separator/>
      </w:r>
    </w:p>
  </w:endnote>
  <w:endnote w:type="continuationSeparator" w:id="0">
    <w:p w14:paraId="4AF80BA6" w14:textId="77777777" w:rsidR="00DF2790" w:rsidRDefault="00DF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66B5" w14:textId="13D3C190" w:rsidR="00D0459A" w:rsidRDefault="000074FD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A18334" wp14:editId="7F5FA898">
              <wp:simplePos x="0" y="0"/>
              <wp:positionH relativeFrom="page">
                <wp:align>center</wp:align>
              </wp:positionH>
              <wp:positionV relativeFrom="page">
                <wp:posOffset>9652000</wp:posOffset>
              </wp:positionV>
              <wp:extent cx="6727190" cy="0"/>
              <wp:effectExtent l="9525" t="12700" r="6985" b="6350"/>
              <wp:wrapNone/>
              <wp:docPr id="502054611" name="AutoShape -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2719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6283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-23" o:spid="_x0000_s1026" type="#_x0000_t32" style="position:absolute;margin-left:0;margin-top:760pt;width:529.7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" strokeweight="1pt">
              <w10:wrap anchorx="page" anchory="page"/>
            </v:shape>
          </w:pict>
        </mc:Fallback>
      </mc:AlternateContent>
    </w:r>
  </w:p>
  <w:tbl>
    <w:tblPr>
      <w:tblW w:w="0" w:type="auto"/>
      <w:tblInd w:w="1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115"/>
      <w:gridCol w:w="3115"/>
      <w:gridCol w:w="3115"/>
    </w:tblGrid>
    <w:tr w:rsidR="00D0459A" w14:paraId="447DBFA2" w14:textId="77777777">
      <w:tc>
        <w:tcPr>
          <w:tcW w:w="3500" w:type="dxa"/>
          <w:noWrap/>
        </w:tcPr>
        <w:p w14:paraId="28112471" w14:textId="77777777" w:rsidR="00D0459A" w:rsidRDefault="00B17E48">
          <w:pPr>
            <w:jc w:val="left"/>
          </w:pPr>
          <w:r>
            <w:rPr>
              <w:sz w:val="18"/>
              <w:szCs w:val="18"/>
            </w:rPr>
            <w:t>Aruküla tee 9</w:t>
          </w:r>
        </w:p>
      </w:tc>
      <w:tc>
        <w:tcPr>
          <w:tcW w:w="3500" w:type="dxa"/>
          <w:noWrap/>
        </w:tcPr>
        <w:p w14:paraId="34AFD21A" w14:textId="77777777" w:rsidR="00D0459A" w:rsidRDefault="00B17E48">
          <w:pPr>
            <w:jc w:val="left"/>
          </w:pPr>
          <w:r>
            <w:rPr>
              <w:sz w:val="18"/>
              <w:szCs w:val="18"/>
            </w:rPr>
            <w:t>Telefon 605 6750</w:t>
          </w:r>
        </w:p>
      </w:tc>
      <w:tc>
        <w:tcPr>
          <w:tcW w:w="3500" w:type="dxa"/>
          <w:noWrap/>
        </w:tcPr>
        <w:p w14:paraId="581BFB1F" w14:textId="77777777" w:rsidR="00D0459A" w:rsidRDefault="00B17E48">
          <w:pPr>
            <w:jc w:val="left"/>
          </w:pPr>
          <w:r>
            <w:rPr>
              <w:sz w:val="18"/>
              <w:szCs w:val="18"/>
            </w:rPr>
            <w:t>Arvelduskonto</w:t>
          </w:r>
        </w:p>
      </w:tc>
    </w:tr>
    <w:tr w:rsidR="00D0459A" w14:paraId="6B40C444" w14:textId="77777777">
      <w:tc>
        <w:tcPr>
          <w:tcW w:w="3500" w:type="dxa"/>
          <w:noWrap/>
        </w:tcPr>
        <w:p w14:paraId="272D8EDB" w14:textId="77777777" w:rsidR="00D0459A" w:rsidRDefault="00B17E48">
          <w:pPr>
            <w:jc w:val="left"/>
          </w:pPr>
          <w:r>
            <w:rPr>
              <w:sz w:val="18"/>
              <w:szCs w:val="18"/>
            </w:rPr>
            <w:t>Jüri alevik, 75301 HARJUMAA</w:t>
          </w:r>
        </w:p>
      </w:tc>
      <w:tc>
        <w:tcPr>
          <w:tcW w:w="3500" w:type="dxa"/>
          <w:noWrap/>
        </w:tcPr>
        <w:p w14:paraId="19CE3BB5" w14:textId="77777777" w:rsidR="00D0459A" w:rsidRDefault="00B17E48">
          <w:pPr>
            <w:jc w:val="left"/>
          </w:pPr>
          <w:r>
            <w:rPr>
              <w:sz w:val="18"/>
              <w:szCs w:val="18"/>
            </w:rPr>
            <w:t xml:space="preserve">E-post </w:t>
          </w:r>
          <w:hyperlink r:id="rId1" w:history="1">
            <w:r>
              <w:rPr>
                <w:color w:val="0000FF"/>
                <w:sz w:val="18"/>
                <w:szCs w:val="18"/>
                <w:u w:val="single"/>
              </w:rPr>
              <w:t>info@rae.ee</w:t>
            </w:r>
          </w:hyperlink>
        </w:p>
      </w:tc>
      <w:tc>
        <w:tcPr>
          <w:tcW w:w="3500" w:type="dxa"/>
          <w:noWrap/>
        </w:tcPr>
        <w:p w14:paraId="17D5418F" w14:textId="77777777" w:rsidR="00D0459A" w:rsidRDefault="00B17E48">
          <w:pPr>
            <w:jc w:val="left"/>
          </w:pPr>
          <w:r>
            <w:rPr>
              <w:sz w:val="18"/>
              <w:szCs w:val="18"/>
            </w:rPr>
            <w:t>EE902200001120122757</w:t>
          </w:r>
        </w:p>
      </w:tc>
    </w:tr>
    <w:tr w:rsidR="00D0459A" w14:paraId="7DEF3F77" w14:textId="77777777">
      <w:tc>
        <w:tcPr>
          <w:tcW w:w="3500" w:type="dxa"/>
          <w:noWrap/>
        </w:tcPr>
        <w:p w14:paraId="2EB6632F" w14:textId="77777777" w:rsidR="00D0459A" w:rsidRDefault="00B17E48">
          <w:pPr>
            <w:jc w:val="left"/>
          </w:pPr>
          <w:r>
            <w:rPr>
              <w:sz w:val="18"/>
              <w:szCs w:val="18"/>
            </w:rPr>
            <w:t>Registrikood 75026106</w:t>
          </w:r>
        </w:p>
      </w:tc>
      <w:tc>
        <w:tcPr>
          <w:tcW w:w="3500" w:type="dxa"/>
          <w:noWrap/>
        </w:tcPr>
        <w:p w14:paraId="2607CCEE" w14:textId="77777777" w:rsidR="00D0459A" w:rsidRDefault="00D0459A">
          <w:pPr>
            <w:jc w:val="left"/>
          </w:pPr>
        </w:p>
      </w:tc>
      <w:tc>
        <w:tcPr>
          <w:tcW w:w="3500" w:type="dxa"/>
          <w:noWrap/>
        </w:tcPr>
        <w:p w14:paraId="144D8B8C" w14:textId="77777777" w:rsidR="00D0459A" w:rsidRDefault="00B17E48">
          <w:pPr>
            <w:jc w:val="left"/>
          </w:pPr>
          <w:r>
            <w:rPr>
              <w:sz w:val="18"/>
              <w:szCs w:val="18"/>
            </w:rPr>
            <w:t>Swedbank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ABEE8" w14:textId="77777777" w:rsidR="00DF2790" w:rsidRDefault="00DF2790">
      <w:r>
        <w:separator/>
      </w:r>
    </w:p>
  </w:footnote>
  <w:footnote w:type="continuationSeparator" w:id="0">
    <w:p w14:paraId="1C84D748" w14:textId="77777777" w:rsidR="00DF2790" w:rsidRDefault="00DF2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B715" w14:textId="678C80E7" w:rsidR="00D0459A" w:rsidRDefault="000074FD">
    <w:r>
      <w:rPr>
        <w:noProof/>
      </w:rPr>
      <w:drawing>
        <wp:anchor distT="0" distB="0" distL="114300" distR="114300" simplePos="0" relativeHeight="251657216" behindDoc="0" locked="0" layoutInCell="1" allowOverlap="1" wp14:anchorId="2B4A1F5A" wp14:editId="08921717">
          <wp:simplePos x="0" y="0"/>
          <wp:positionH relativeFrom="page">
            <wp:align>center</wp:align>
          </wp:positionH>
          <wp:positionV relativeFrom="page">
            <wp:posOffset>400050</wp:posOffset>
          </wp:positionV>
          <wp:extent cx="6727190" cy="1188085"/>
          <wp:effectExtent l="0" t="0" r="0" b="0"/>
          <wp:wrapNone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7190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9A"/>
    <w:rsid w:val="000074FD"/>
    <w:rsid w:val="00244BF0"/>
    <w:rsid w:val="004B04D3"/>
    <w:rsid w:val="0055374C"/>
    <w:rsid w:val="0069020A"/>
    <w:rsid w:val="00916551"/>
    <w:rsid w:val="00926E60"/>
    <w:rsid w:val="00B17E48"/>
    <w:rsid w:val="00CB2123"/>
    <w:rsid w:val="00D0459A"/>
    <w:rsid w:val="00D4729B"/>
    <w:rsid w:val="00D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FFB06"/>
  <w15:docId w15:val="{4C175421-3342-4B57-B9B1-6EFF4A5E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t-EE" w:eastAsia="et-E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0" w:line="240" w:lineRule="auto"/>
      <w:jc w:val="both"/>
    </w:pPr>
  </w:style>
  <w:style w:type="paragraph" w:styleId="Pealkiri1">
    <w:name w:val="heading 1"/>
    <w:uiPriority w:val="9"/>
    <w:qFormat/>
    <w:pPr>
      <w:outlineLvl w:val="0"/>
    </w:pPr>
    <w:rPr>
      <w:sz w:val="32"/>
      <w:szCs w:val="32"/>
    </w:rPr>
  </w:style>
  <w:style w:type="paragraph" w:styleId="Pealkiri2">
    <w:name w:val="heading 2"/>
    <w:uiPriority w:val="9"/>
    <w:semiHidden/>
    <w:unhideWhenUsed/>
    <w:qFormat/>
    <w:pPr>
      <w:outlineLvl w:val="1"/>
    </w:pPr>
    <w:rPr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Allmrkuseviide">
    <w:name w:val="footnote reference"/>
    <w:semiHidden/>
    <w:unhideWhenUsed/>
    <w:rPr>
      <w:vertAlign w:val="superscript"/>
    </w:rPr>
  </w:style>
  <w:style w:type="paragraph" w:customStyle="1" w:styleId="leftTab">
    <w:name w:val="leftTab"/>
    <w:basedOn w:val="Normaallaad"/>
    <w:pPr>
      <w:tabs>
        <w:tab w:val="left" w:pos="5952"/>
      </w:tabs>
    </w:pPr>
  </w:style>
  <w:style w:type="paragraph" w:customStyle="1" w:styleId="signatureLeftTab">
    <w:name w:val="signatureLeftTab"/>
    <w:basedOn w:val="Normaallaad"/>
    <w:pPr>
      <w:tabs>
        <w:tab w:val="left" w:pos="4875"/>
      </w:tabs>
    </w:pPr>
  </w:style>
  <w:style w:type="paragraph" w:customStyle="1" w:styleId="usLeftTab">
    <w:name w:val="usLeftTab"/>
    <w:basedOn w:val="Normaallaad"/>
    <w:pPr>
      <w:tabs>
        <w:tab w:val="left" w:pos="4875"/>
      </w:tabs>
      <w:spacing w:line="276" w:lineRule="auto"/>
      <w:jc w:val="left"/>
    </w:pPr>
  </w:style>
  <w:style w:type="paragraph" w:customStyle="1" w:styleId="youLeftTab">
    <w:name w:val="youLeftTab"/>
    <w:basedOn w:val="Normaallaad"/>
    <w:pPr>
      <w:tabs>
        <w:tab w:val="left" w:pos="4762"/>
      </w:tabs>
      <w:spacing w:line="276" w:lineRule="auto"/>
      <w:jc w:val="left"/>
    </w:pPr>
  </w:style>
  <w:style w:type="character" w:styleId="Hperlink">
    <w:name w:val="Hyperlink"/>
    <w:basedOn w:val="Liguvaikefont"/>
    <w:uiPriority w:val="99"/>
    <w:unhideWhenUsed/>
    <w:rsid w:val="0055374C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53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.rae.ee/dp/DP0570/kooskolastamiseks_voi_arvamuse_avaldamiseks" TargetMode="External"/><Relationship Id="rId13" Type="http://schemas.openxmlformats.org/officeDocument/2006/relationships/hyperlink" Target="mailto:raudtee@evr.e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p.rae.ee" TargetMode="External"/><Relationship Id="rId12" Type="http://schemas.openxmlformats.org/officeDocument/2006/relationships/hyperlink" Target="mailto:maaruum@maaruum.e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pohja@paasteamet.ee" TargetMode="External"/><Relationship Id="rId11" Type="http://schemas.openxmlformats.org/officeDocument/2006/relationships/hyperlink" Target="mailto:info@transpordiamet.ee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info@muinsuskaitseamet.e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nfo@rae.ee" TargetMode="External"/><Relationship Id="rId14" Type="http://schemas.openxmlformats.org/officeDocument/2006/relationships/hyperlink" Target="mailto:helina.leetus@rae.e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rae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380</Words>
  <Characters>2205</Characters>
  <Application>Microsoft Office Word</Application>
  <DocSecurity>0</DocSecurity>
  <Lines>18</Lines>
  <Paragraphs>5</Paragraphs>
  <ScaleCrop>false</ScaleCrop>
  <Manager/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Helina Leetus</dc:creator>
  <cp:keywords/>
  <dc:description/>
  <cp:lastModifiedBy>Helina Leetus</cp:lastModifiedBy>
  <cp:revision>10</cp:revision>
  <dcterms:created xsi:type="dcterms:W3CDTF">2026-08-13T11:14:00Z</dcterms:created>
  <dcterms:modified xsi:type="dcterms:W3CDTF">2026-08-14T10:08:00Z</dcterms:modified>
  <cp:category/>
</cp:coreProperties>
</file>